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A5B56CE" w:rsidR="0024773C" w:rsidRDefault="00197ED9" w:rsidP="0064091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97ED9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КТП 6/0,4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 с оборудованием учета э/э, ВЛ 6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, РЛК 6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, установка оборудования учёта на опоре ВЛ 0,4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; Реконструкция ВЛ 0,4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 от ТП-4284 (замена опор, переключение) для электроснабжения малоэтажной жилой застройки по адресу: Пермский край, Пермский район,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 с/п (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197ED9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197ED9">
        <w:rPr>
          <w:rFonts w:ascii="Times New Roman" w:hAnsi="Times New Roman"/>
          <w:bCs/>
          <w:sz w:val="28"/>
          <w:szCs w:val="28"/>
        </w:rPr>
        <w:t>. участков 59:32:3020003:3379)</w:t>
      </w:r>
      <w:r w:rsidR="0064091C" w:rsidRPr="0064091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4091C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4091C">
        <w:rPr>
          <w:rFonts w:ascii="Times New Roman" w:hAnsi="Times New Roman"/>
          <w:bCs/>
          <w:sz w:val="28"/>
          <w:szCs w:val="28"/>
        </w:rPr>
        <w:t>а:</w:t>
      </w:r>
    </w:p>
    <w:p w14:paraId="4AEDD672" w14:textId="14CB8FE4" w:rsidR="00587D6A" w:rsidRPr="00D11080" w:rsidRDefault="00AB10C0" w:rsidP="001E452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 xml:space="preserve">- с </w:t>
      </w:r>
      <w:r w:rsidRPr="00D11080">
        <w:rPr>
          <w:rFonts w:ascii="Times New Roman" w:hAnsi="Times New Roman"/>
          <w:bCs/>
          <w:sz w:val="28"/>
          <w:szCs w:val="28"/>
        </w:rPr>
        <w:t xml:space="preserve">кадастровым номером </w:t>
      </w:r>
      <w:r w:rsidR="0064091C" w:rsidRPr="00D11080">
        <w:rPr>
          <w:rFonts w:ascii="Times New Roman" w:hAnsi="Times New Roman"/>
          <w:bCs/>
          <w:sz w:val="28"/>
          <w:szCs w:val="28"/>
        </w:rPr>
        <w:t>59:32:</w:t>
      </w:r>
      <w:r w:rsidR="001F2260" w:rsidRPr="00D11080">
        <w:rPr>
          <w:rFonts w:ascii="Times New Roman" w:hAnsi="Times New Roman"/>
          <w:bCs/>
          <w:sz w:val="28"/>
          <w:szCs w:val="28"/>
        </w:rPr>
        <w:t>000</w:t>
      </w:r>
      <w:r w:rsidR="0064091C" w:rsidRPr="00D11080">
        <w:rPr>
          <w:rFonts w:ascii="Times New Roman" w:hAnsi="Times New Roman"/>
          <w:bCs/>
          <w:sz w:val="28"/>
          <w:szCs w:val="28"/>
        </w:rPr>
        <w:t>000</w:t>
      </w:r>
      <w:r w:rsidR="001F2260" w:rsidRPr="00D11080">
        <w:rPr>
          <w:rFonts w:ascii="Times New Roman" w:hAnsi="Times New Roman"/>
          <w:bCs/>
          <w:sz w:val="28"/>
          <w:szCs w:val="28"/>
        </w:rPr>
        <w:t>0</w:t>
      </w:r>
      <w:r w:rsidR="0064091C" w:rsidRPr="00D11080">
        <w:rPr>
          <w:rFonts w:ascii="Times New Roman" w:hAnsi="Times New Roman"/>
          <w:bCs/>
          <w:sz w:val="28"/>
          <w:szCs w:val="28"/>
        </w:rPr>
        <w:t>:</w:t>
      </w:r>
      <w:r w:rsidR="001F2260" w:rsidRPr="00D11080">
        <w:rPr>
          <w:rFonts w:ascii="Times New Roman" w:hAnsi="Times New Roman"/>
          <w:bCs/>
          <w:sz w:val="28"/>
          <w:szCs w:val="28"/>
        </w:rPr>
        <w:t>386</w:t>
      </w:r>
      <w:r w:rsidR="0064091C" w:rsidRPr="00D11080">
        <w:rPr>
          <w:rFonts w:ascii="Times New Roman" w:hAnsi="Times New Roman"/>
          <w:bCs/>
          <w:sz w:val="28"/>
          <w:szCs w:val="28"/>
        </w:rPr>
        <w:t xml:space="preserve"> </w:t>
      </w:r>
      <w:r w:rsidRPr="00D11080">
        <w:rPr>
          <w:rFonts w:ascii="Times New Roman" w:hAnsi="Times New Roman"/>
          <w:bCs/>
          <w:sz w:val="28"/>
          <w:szCs w:val="28"/>
        </w:rPr>
        <w:t>(</w:t>
      </w:r>
      <w:r w:rsidR="001F2260" w:rsidRPr="00D11080">
        <w:rPr>
          <w:rFonts w:ascii="Times New Roman" w:hAnsi="Times New Roman"/>
          <w:bCs/>
          <w:sz w:val="28"/>
          <w:szCs w:val="28"/>
        </w:rPr>
        <w:t>764</w:t>
      </w:r>
      <w:r w:rsidRPr="00D110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1108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11080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F2260" w:rsidRPr="00D11080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1F2260" w:rsidRPr="00D11080">
        <w:rPr>
          <w:rFonts w:ascii="Times New Roman" w:hAnsi="Times New Roman"/>
          <w:bCs/>
          <w:sz w:val="28"/>
          <w:szCs w:val="28"/>
        </w:rPr>
        <w:t>Закамское</w:t>
      </w:r>
      <w:proofErr w:type="spellEnd"/>
      <w:r w:rsidR="001F2260" w:rsidRPr="00D11080">
        <w:rPr>
          <w:rFonts w:ascii="Times New Roman" w:hAnsi="Times New Roman"/>
          <w:bCs/>
          <w:sz w:val="28"/>
          <w:szCs w:val="28"/>
        </w:rPr>
        <w:t xml:space="preserve"> лесничество, </w:t>
      </w:r>
      <w:proofErr w:type="spellStart"/>
      <w:r w:rsidR="001F2260" w:rsidRPr="00D11080">
        <w:rPr>
          <w:rFonts w:ascii="Times New Roman" w:hAnsi="Times New Roman"/>
          <w:bCs/>
          <w:sz w:val="28"/>
          <w:szCs w:val="28"/>
        </w:rPr>
        <w:t>Гайвинское</w:t>
      </w:r>
      <w:proofErr w:type="spellEnd"/>
      <w:r w:rsidR="001F2260" w:rsidRPr="00D11080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13, 25-27, 36, 37, 43-49, 60-63, 75, 76, 79-81, 118, 144</w:t>
      </w:r>
      <w:r w:rsidR="001E4527" w:rsidRPr="00D11080">
        <w:rPr>
          <w:rFonts w:ascii="Times New Roman" w:hAnsi="Times New Roman"/>
          <w:bCs/>
          <w:sz w:val="28"/>
          <w:szCs w:val="28"/>
        </w:rPr>
        <w:t>.</w:t>
      </w:r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11080">
        <w:rPr>
          <w:rFonts w:ascii="Times New Roman" w:hAnsi="Times New Roman"/>
          <w:bCs/>
          <w:sz w:val="28"/>
          <w:szCs w:val="28"/>
        </w:rPr>
        <w:t>З</w:t>
      </w:r>
      <w:r w:rsidR="009E7BF7" w:rsidRPr="00D1108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97ED9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527"/>
    <w:rsid w:val="001E4CB4"/>
    <w:rsid w:val="001E4F39"/>
    <w:rsid w:val="001E5709"/>
    <w:rsid w:val="001E62F3"/>
    <w:rsid w:val="001F2260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1A0F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318E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87D6A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091C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14F6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080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2025-12-22T04:34:00Z</dcterms:modified>
</cp:coreProperties>
</file>